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B35" w:rsidRDefault="00FD1B35" w:rsidP="00EE5868">
      <w:pPr>
        <w:autoSpaceDE w:val="0"/>
        <w:autoSpaceDN w:val="0"/>
        <w:adjustRightInd w:val="0"/>
        <w:rPr>
          <w:b/>
          <w:color w:val="2C2A2B"/>
          <w:u w:val="single"/>
        </w:rPr>
      </w:pPr>
    </w:p>
    <w:sdt>
      <w:sdtPr>
        <w:rPr>
          <w:b/>
          <w:color w:val="2C2A2B"/>
          <w:u w:val="single"/>
        </w:rPr>
        <w:id w:val="-301236909"/>
        <w:lock w:val="contentLocked"/>
        <w:placeholder>
          <w:docPart w:val="5A840D4F4AC14DF0988122FE60F4EFBD"/>
        </w:placeholder>
      </w:sdtPr>
      <w:sdtEndPr/>
      <w:sdtContent>
        <w:p w:rsidR="00FD1B35" w:rsidRPr="009D3A36" w:rsidRDefault="00FD1B35" w:rsidP="000B5744">
          <w:pPr>
            <w:autoSpaceDE w:val="0"/>
            <w:autoSpaceDN w:val="0"/>
            <w:adjustRightInd w:val="0"/>
            <w:jc w:val="center"/>
            <w:rPr>
              <w:b/>
              <w:color w:val="2C2A2B"/>
              <w:u w:val="single"/>
            </w:rPr>
          </w:pPr>
          <w:r w:rsidRPr="009D3A36">
            <w:rPr>
              <w:b/>
              <w:color w:val="2C2A2B"/>
              <w:u w:val="single"/>
            </w:rPr>
            <w:t>IACUC Protocol Review Checklist</w:t>
          </w:r>
        </w:p>
      </w:sdtContent>
    </w:sdt>
    <w:p w:rsidR="00FD1B35" w:rsidRPr="005F48D7" w:rsidRDefault="00EE5868" w:rsidP="000B5744">
      <w:pPr>
        <w:autoSpaceDE w:val="0"/>
        <w:autoSpaceDN w:val="0"/>
        <w:adjustRightInd w:val="0"/>
        <w:rPr>
          <w:b/>
          <w:color w:val="2C2A2B"/>
        </w:rPr>
      </w:pPr>
      <w:r>
        <w:rPr>
          <w:b/>
          <w:color w:val="2C2A2B"/>
        </w:rPr>
        <w:t xml:space="preserve">  </w:t>
      </w:r>
    </w:p>
    <w:sdt>
      <w:sdtPr>
        <w:rPr>
          <w:color w:val="2C2A2B"/>
        </w:rPr>
        <w:id w:val="1590897989"/>
        <w:lock w:val="contentLocked"/>
        <w:placeholder>
          <w:docPart w:val="5A840D4F4AC14DF0988122FE60F4EFBD"/>
        </w:placeholder>
      </w:sdtPr>
      <w:sdtEndPr/>
      <w:sdtContent>
        <w:p w:rsidR="00FD1B35" w:rsidRDefault="00FD1B35" w:rsidP="000B5744">
          <w:pPr>
            <w:autoSpaceDE w:val="0"/>
            <w:autoSpaceDN w:val="0"/>
            <w:adjustRightInd w:val="0"/>
            <w:rPr>
              <w:color w:val="2C2A2B"/>
            </w:rPr>
          </w:pPr>
          <w:r w:rsidRPr="005F48D7">
            <w:rPr>
              <w:color w:val="2C2A2B"/>
            </w:rPr>
            <w:t>The animal use protocol is a detailed description of the proposed use of animals. The</w:t>
          </w:r>
          <w:r w:rsidRPr="005F48D7">
            <w:rPr>
              <w:rFonts w:ascii="Arial" w:hAnsi="Arial" w:cs="Arial"/>
              <w:color w:val="D65D76"/>
            </w:rPr>
            <w:t xml:space="preserve"> </w:t>
          </w:r>
          <w:r w:rsidRPr="005F48D7">
            <w:rPr>
              <w:color w:val="2C2A2B"/>
            </w:rPr>
            <w:t>following topics should be considered in the preparation of the protocol by the researcher and its</w:t>
          </w:r>
          <w:r w:rsidRPr="005F48D7">
            <w:rPr>
              <w:color w:val="BD4C6A"/>
            </w:rPr>
            <w:t xml:space="preserve"> </w:t>
          </w:r>
          <w:r w:rsidRPr="005F48D7">
            <w:rPr>
              <w:color w:val="2C2A2B"/>
            </w:rPr>
            <w:t>review by the IACUC:</w:t>
          </w:r>
        </w:p>
        <w:p w:rsidR="00FD1B35" w:rsidRDefault="00C27BDB" w:rsidP="000B5744">
          <w:pPr>
            <w:autoSpaceDE w:val="0"/>
            <w:autoSpaceDN w:val="0"/>
            <w:adjustRightInd w:val="0"/>
            <w:rPr>
              <w:color w:val="2C2A2B"/>
            </w:rPr>
          </w:pPr>
        </w:p>
      </w:sdtContent>
    </w:sdt>
    <w:p w:rsidR="00FD1B35" w:rsidRDefault="00C27BDB" w:rsidP="000B5744">
      <w:pPr>
        <w:autoSpaceDE w:val="0"/>
        <w:autoSpaceDN w:val="0"/>
        <w:adjustRightInd w:val="0"/>
        <w:jc w:val="both"/>
        <w:rPr>
          <w:color w:val="2C2A2B"/>
        </w:rPr>
      </w:pPr>
      <w:sdt>
        <w:sdtPr>
          <w:rPr>
            <w:color w:val="2C2A2B"/>
            <w:sz w:val="32"/>
            <w:szCs w:val="32"/>
          </w:rPr>
          <w:id w:val="208903931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FD1B35">
            <w:rPr>
              <w:rFonts w:ascii="MS Gothic" w:eastAsia="MS Gothic" w:hAnsi="MS Gothic" w:hint="eastAsia"/>
              <w:color w:val="2C2A2B"/>
              <w:sz w:val="32"/>
              <w:szCs w:val="32"/>
            </w:rPr>
            <w:t>☐</w:t>
          </w:r>
        </w:sdtContent>
      </w:sdt>
      <w:sdt>
        <w:sdtPr>
          <w:rPr>
            <w:color w:val="2C2A2B"/>
            <w:sz w:val="32"/>
            <w:szCs w:val="32"/>
          </w:rPr>
          <w:id w:val="-382489077"/>
          <w:lock w:val="sdtContentLocked"/>
        </w:sdtPr>
        <w:sdtEndPr>
          <w:rPr>
            <w:sz w:val="24"/>
            <w:szCs w:val="24"/>
          </w:rPr>
        </w:sdtEndPr>
        <w:sdtContent>
          <w:r w:rsidR="00FD1B35">
            <w:rPr>
              <w:color w:val="2C2A2B"/>
            </w:rPr>
            <w:t>A clear and concise sequential description of the procedures involving the use of animals that</w:t>
          </w:r>
        </w:sdtContent>
      </w:sdt>
      <w:r w:rsidR="00FD1B35">
        <w:rPr>
          <w:color w:val="2C2A2B"/>
        </w:rPr>
        <w:t xml:space="preserve"> </w:t>
      </w:r>
    </w:p>
    <w:sdt>
      <w:sdtPr>
        <w:rPr>
          <w:color w:val="2C2A2B"/>
        </w:rPr>
        <w:id w:val="600925815"/>
        <w:lock w:val="sdtContentLocked"/>
      </w:sdtPr>
      <w:sdtEndPr/>
      <w:sdtContent>
        <w:p w:rsidR="00FD1B35" w:rsidRDefault="00FD1B35" w:rsidP="000B5744">
          <w:pPr>
            <w:autoSpaceDE w:val="0"/>
            <w:autoSpaceDN w:val="0"/>
            <w:adjustRightInd w:val="0"/>
            <w:jc w:val="both"/>
            <w:rPr>
              <w:color w:val="2C2A2B"/>
            </w:rPr>
          </w:pPr>
          <w:r>
            <w:rPr>
              <w:color w:val="2C2A2B"/>
            </w:rPr>
            <w:t xml:space="preserve">      is easily understood by all members of the committee.</w:t>
          </w:r>
        </w:p>
      </w:sdtContent>
    </w:sdt>
    <w:p w:rsidR="00FD1B35" w:rsidRDefault="00C27BDB" w:rsidP="000B5744">
      <w:pPr>
        <w:autoSpaceDE w:val="0"/>
        <w:autoSpaceDN w:val="0"/>
        <w:adjustRightInd w:val="0"/>
        <w:jc w:val="both"/>
        <w:rPr>
          <w:color w:val="2C2A2B"/>
        </w:rPr>
      </w:pPr>
      <w:sdt>
        <w:sdtPr>
          <w:rPr>
            <w:color w:val="2C2A2B"/>
            <w:sz w:val="32"/>
            <w:szCs w:val="32"/>
          </w:rPr>
          <w:id w:val="212280186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FD1B35">
            <w:rPr>
              <w:rFonts w:ascii="MS Gothic" w:eastAsia="MS Gothic" w:hAnsi="MS Gothic" w:hint="eastAsia"/>
              <w:color w:val="2C2A2B"/>
              <w:sz w:val="32"/>
              <w:szCs w:val="32"/>
            </w:rPr>
            <w:t>☐</w:t>
          </w:r>
        </w:sdtContent>
      </w:sdt>
      <w:sdt>
        <w:sdtPr>
          <w:rPr>
            <w:color w:val="2C2A2B"/>
            <w:sz w:val="32"/>
            <w:szCs w:val="32"/>
          </w:rPr>
          <w:id w:val="1767105775"/>
          <w:lock w:val="contentLocked"/>
          <w:placeholder>
            <w:docPart w:val="5A840D4F4AC14DF0988122FE60F4EFBD"/>
          </w:placeholder>
        </w:sdtPr>
        <w:sdtEndPr>
          <w:rPr>
            <w:sz w:val="24"/>
            <w:szCs w:val="24"/>
          </w:rPr>
        </w:sdtEndPr>
        <w:sdtContent>
          <w:r w:rsidR="00FD1B35">
            <w:rPr>
              <w:color w:val="2C2A2B"/>
            </w:rPr>
            <w:t>Availability or appropriateness of the use of less invasive procedures, other species, isolated</w:t>
          </w:r>
        </w:sdtContent>
      </w:sdt>
    </w:p>
    <w:sdt>
      <w:sdtPr>
        <w:rPr>
          <w:color w:val="2C2A2B"/>
        </w:rPr>
        <w:id w:val="1588500973"/>
        <w:lock w:val="contentLocked"/>
        <w:placeholder>
          <w:docPart w:val="5A840D4F4AC14DF0988122FE60F4EFBD"/>
        </w:placeholder>
      </w:sdtPr>
      <w:sdtEndPr/>
      <w:sdtContent>
        <w:p w:rsidR="00FD1B35" w:rsidRDefault="00FD1B35" w:rsidP="000B5744">
          <w:pPr>
            <w:autoSpaceDE w:val="0"/>
            <w:autoSpaceDN w:val="0"/>
            <w:adjustRightInd w:val="0"/>
            <w:jc w:val="both"/>
            <w:rPr>
              <w:color w:val="2C2A2B"/>
            </w:rPr>
          </w:pPr>
          <w:r>
            <w:rPr>
              <w:color w:val="2C2A2B"/>
            </w:rPr>
            <w:t xml:space="preserve">      organ preparation, cell or tissue culture, or computer simulation </w:t>
          </w:r>
        </w:p>
      </w:sdtContent>
    </w:sdt>
    <w:p w:rsidR="00FD1B35" w:rsidRDefault="00C27BDB" w:rsidP="00FD1B35">
      <w:pPr>
        <w:autoSpaceDE w:val="0"/>
        <w:autoSpaceDN w:val="0"/>
        <w:adjustRightInd w:val="0"/>
        <w:jc w:val="both"/>
        <w:rPr>
          <w:color w:val="2C2A2B"/>
        </w:rPr>
      </w:pPr>
      <w:sdt>
        <w:sdtPr>
          <w:rPr>
            <w:color w:val="2C2A2B"/>
            <w:sz w:val="32"/>
            <w:szCs w:val="32"/>
          </w:rPr>
          <w:id w:val="-93011686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FD1B35">
            <w:rPr>
              <w:rFonts w:ascii="MS Gothic" w:eastAsia="MS Gothic" w:hAnsi="MS Gothic" w:hint="eastAsia"/>
              <w:color w:val="2C2A2B"/>
              <w:sz w:val="32"/>
              <w:szCs w:val="32"/>
            </w:rPr>
            <w:t>☐</w:t>
          </w:r>
        </w:sdtContent>
      </w:sdt>
      <w:sdt>
        <w:sdtPr>
          <w:rPr>
            <w:color w:val="2C2A2B"/>
            <w:sz w:val="32"/>
            <w:szCs w:val="32"/>
          </w:rPr>
          <w:id w:val="1648858766"/>
          <w:lock w:val="sdtContentLocked"/>
        </w:sdtPr>
        <w:sdtEndPr>
          <w:rPr>
            <w:sz w:val="24"/>
            <w:szCs w:val="24"/>
          </w:rPr>
        </w:sdtEndPr>
        <w:sdtContent>
          <w:r w:rsidR="00FD1B35">
            <w:rPr>
              <w:color w:val="2C2A2B"/>
            </w:rPr>
            <w:t>Justification of the species and number of animals proposed; whenever possible, the number</w:t>
          </w:r>
        </w:sdtContent>
      </w:sdt>
      <w:r w:rsidR="00FD1B35">
        <w:rPr>
          <w:color w:val="2C2A2B"/>
        </w:rPr>
        <w:t xml:space="preserve"> </w:t>
      </w:r>
    </w:p>
    <w:sdt>
      <w:sdtPr>
        <w:rPr>
          <w:color w:val="2C2A2B"/>
        </w:rPr>
        <w:id w:val="-1707638612"/>
        <w:lock w:val="sdtContentLocked"/>
      </w:sdtPr>
      <w:sdtEndPr/>
      <w:sdtContent>
        <w:p w:rsidR="00FD1B35" w:rsidRDefault="00FD1B35" w:rsidP="00FD1B35">
          <w:pPr>
            <w:autoSpaceDE w:val="0"/>
            <w:autoSpaceDN w:val="0"/>
            <w:adjustRightInd w:val="0"/>
            <w:jc w:val="both"/>
            <w:rPr>
              <w:color w:val="2C2A2B"/>
            </w:rPr>
          </w:pPr>
          <w:r>
            <w:rPr>
              <w:color w:val="2C2A2B"/>
            </w:rPr>
            <w:t xml:space="preserve">      of animals and experimental group sizes shou</w:t>
          </w:r>
          <w:r>
            <w:rPr>
              <w:color w:val="474546"/>
            </w:rPr>
            <w:t>l</w:t>
          </w:r>
          <w:r>
            <w:rPr>
              <w:color w:val="2C2A2B"/>
            </w:rPr>
            <w:t>d be statistically justified (e.g., provision of a</w:t>
          </w:r>
        </w:p>
      </w:sdtContent>
    </w:sdt>
    <w:sdt>
      <w:sdtPr>
        <w:rPr>
          <w:color w:val="2C2A2B"/>
        </w:rPr>
        <w:id w:val="1965163042"/>
        <w:lock w:val="sdtContentLocked"/>
      </w:sdtPr>
      <w:sdtEndPr/>
      <w:sdtContent>
        <w:p w:rsidR="00FD1B35" w:rsidRPr="00541352" w:rsidRDefault="00FD1B35" w:rsidP="00FD1B35">
          <w:pPr>
            <w:autoSpaceDE w:val="0"/>
            <w:autoSpaceDN w:val="0"/>
            <w:adjustRightInd w:val="0"/>
            <w:jc w:val="both"/>
            <w:rPr>
              <w:color w:val="2C2A2B"/>
            </w:rPr>
          </w:pPr>
          <w:r>
            <w:rPr>
              <w:color w:val="2C2A2B"/>
            </w:rPr>
            <w:t xml:space="preserve">      power analysis)</w:t>
          </w:r>
        </w:p>
      </w:sdtContent>
    </w:sdt>
    <w:p w:rsidR="00FD1B35" w:rsidRDefault="00C27BDB" w:rsidP="000B5744">
      <w:pPr>
        <w:autoSpaceDE w:val="0"/>
        <w:autoSpaceDN w:val="0"/>
        <w:adjustRightInd w:val="0"/>
        <w:jc w:val="both"/>
        <w:rPr>
          <w:color w:val="2C2A2B"/>
        </w:rPr>
      </w:pPr>
      <w:sdt>
        <w:sdtPr>
          <w:rPr>
            <w:color w:val="2C2A2B"/>
            <w:sz w:val="32"/>
            <w:szCs w:val="32"/>
          </w:rPr>
          <w:id w:val="-179112063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FD1B35">
            <w:rPr>
              <w:rFonts w:ascii="MS Gothic" w:eastAsia="MS Gothic" w:hAnsi="MS Gothic" w:hint="eastAsia"/>
              <w:color w:val="2C2A2B"/>
              <w:sz w:val="32"/>
              <w:szCs w:val="32"/>
            </w:rPr>
            <w:t>☐</w:t>
          </w:r>
        </w:sdtContent>
      </w:sdt>
      <w:sdt>
        <w:sdtPr>
          <w:rPr>
            <w:color w:val="2C2A2B"/>
            <w:sz w:val="32"/>
            <w:szCs w:val="32"/>
          </w:rPr>
          <w:id w:val="2095355020"/>
          <w:lock w:val="contentLocked"/>
          <w:placeholder>
            <w:docPart w:val="5A840D4F4AC14DF0988122FE60F4EFBD"/>
          </w:placeholder>
        </w:sdtPr>
        <w:sdtEndPr>
          <w:rPr>
            <w:sz w:val="24"/>
            <w:szCs w:val="24"/>
          </w:rPr>
        </w:sdtEndPr>
        <w:sdtContent>
          <w:r w:rsidR="00FD1B35">
            <w:rPr>
              <w:color w:val="2C2A2B"/>
            </w:rPr>
            <w:t>Unnecessary duplication of experiments</w:t>
          </w:r>
        </w:sdtContent>
      </w:sdt>
    </w:p>
    <w:p w:rsidR="00FD1B35" w:rsidRDefault="00C27BDB" w:rsidP="000B5744">
      <w:pPr>
        <w:autoSpaceDE w:val="0"/>
        <w:autoSpaceDN w:val="0"/>
        <w:adjustRightInd w:val="0"/>
        <w:jc w:val="both"/>
        <w:rPr>
          <w:color w:val="2C2A2B"/>
        </w:rPr>
      </w:pPr>
      <w:sdt>
        <w:sdtPr>
          <w:rPr>
            <w:color w:val="2C2A2B"/>
            <w:sz w:val="32"/>
            <w:szCs w:val="32"/>
          </w:rPr>
          <w:id w:val="-140529504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FD1B35">
            <w:rPr>
              <w:rFonts w:ascii="MS Gothic" w:eastAsia="MS Gothic" w:hAnsi="MS Gothic" w:hint="eastAsia"/>
              <w:color w:val="2C2A2B"/>
              <w:sz w:val="32"/>
              <w:szCs w:val="32"/>
            </w:rPr>
            <w:t>☐</w:t>
          </w:r>
        </w:sdtContent>
      </w:sdt>
      <w:sdt>
        <w:sdtPr>
          <w:rPr>
            <w:color w:val="2C2A2B"/>
            <w:sz w:val="32"/>
            <w:szCs w:val="32"/>
          </w:rPr>
          <w:id w:val="-1700771008"/>
          <w:lock w:val="contentLocked"/>
          <w:placeholder>
            <w:docPart w:val="5A840D4F4AC14DF0988122FE60F4EFBD"/>
          </w:placeholder>
        </w:sdtPr>
        <w:sdtEndPr>
          <w:rPr>
            <w:sz w:val="24"/>
            <w:szCs w:val="24"/>
          </w:rPr>
        </w:sdtEndPr>
        <w:sdtContent>
          <w:r w:rsidR="00FD1B35">
            <w:rPr>
              <w:color w:val="2C2A2B"/>
            </w:rPr>
            <w:t>Nonstandard housing and husbandry requ</w:t>
          </w:r>
          <w:r w:rsidR="00FD1B35">
            <w:rPr>
              <w:color w:val="474546"/>
            </w:rPr>
            <w:t>i</w:t>
          </w:r>
          <w:r w:rsidR="00FD1B35">
            <w:rPr>
              <w:color w:val="2C2A2B"/>
            </w:rPr>
            <w:t>rements</w:t>
          </w:r>
        </w:sdtContent>
      </w:sdt>
    </w:p>
    <w:p w:rsidR="00FD1B35" w:rsidRDefault="00C27BDB" w:rsidP="000B5744">
      <w:pPr>
        <w:autoSpaceDE w:val="0"/>
        <w:autoSpaceDN w:val="0"/>
        <w:adjustRightInd w:val="0"/>
        <w:jc w:val="both"/>
        <w:rPr>
          <w:color w:val="2C2A2B"/>
        </w:rPr>
      </w:pPr>
      <w:sdt>
        <w:sdtPr>
          <w:rPr>
            <w:color w:val="2C2A2B"/>
            <w:sz w:val="32"/>
            <w:szCs w:val="32"/>
          </w:rPr>
          <w:id w:val="55381537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FD1B35">
            <w:rPr>
              <w:rFonts w:ascii="MS Gothic" w:eastAsia="MS Gothic" w:hAnsi="MS Gothic" w:hint="eastAsia"/>
              <w:color w:val="2C2A2B"/>
              <w:sz w:val="32"/>
              <w:szCs w:val="32"/>
            </w:rPr>
            <w:t>☐</w:t>
          </w:r>
        </w:sdtContent>
      </w:sdt>
      <w:sdt>
        <w:sdtPr>
          <w:rPr>
            <w:color w:val="2C2A2B"/>
            <w:sz w:val="32"/>
            <w:szCs w:val="32"/>
          </w:rPr>
          <w:id w:val="1259176588"/>
          <w:lock w:val="contentLocked"/>
        </w:sdtPr>
        <w:sdtEndPr>
          <w:rPr>
            <w:sz w:val="24"/>
            <w:szCs w:val="24"/>
          </w:rPr>
        </w:sdtEndPr>
        <w:sdtContent>
          <w:r w:rsidR="00FD1B35">
            <w:rPr>
              <w:color w:val="2C2A2B"/>
            </w:rPr>
            <w:t>Impact of the proposed procedures on the animal’s well-being</w:t>
          </w:r>
        </w:sdtContent>
      </w:sdt>
    </w:p>
    <w:p w:rsidR="00FD1B35" w:rsidRDefault="00C27BDB" w:rsidP="000B5744">
      <w:pPr>
        <w:autoSpaceDE w:val="0"/>
        <w:autoSpaceDN w:val="0"/>
        <w:adjustRightInd w:val="0"/>
        <w:jc w:val="both"/>
        <w:rPr>
          <w:color w:val="2C2A2B"/>
        </w:rPr>
      </w:pPr>
      <w:sdt>
        <w:sdtPr>
          <w:rPr>
            <w:color w:val="2C2A2B"/>
            <w:sz w:val="32"/>
            <w:szCs w:val="32"/>
          </w:rPr>
          <w:id w:val="-33414397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FD1B35">
            <w:rPr>
              <w:rFonts w:ascii="MS Gothic" w:eastAsia="MS Gothic" w:hAnsi="MS Gothic" w:hint="eastAsia"/>
              <w:color w:val="2C2A2B"/>
              <w:sz w:val="32"/>
              <w:szCs w:val="32"/>
            </w:rPr>
            <w:t>☐</w:t>
          </w:r>
        </w:sdtContent>
      </w:sdt>
      <w:sdt>
        <w:sdtPr>
          <w:rPr>
            <w:color w:val="2C2A2B"/>
            <w:sz w:val="32"/>
            <w:szCs w:val="32"/>
          </w:rPr>
          <w:id w:val="528997843"/>
          <w:lock w:val="sdtContentLocked"/>
        </w:sdtPr>
        <w:sdtEndPr>
          <w:rPr>
            <w:sz w:val="24"/>
            <w:szCs w:val="24"/>
          </w:rPr>
        </w:sdtEndPr>
        <w:sdtContent>
          <w:r w:rsidR="00FD1B35">
            <w:rPr>
              <w:color w:val="2C2A2B"/>
            </w:rPr>
            <w:t>Appropriate sedation, analgesia, and anesthesia (indices of pain or invasiveness might aid in</w:t>
          </w:r>
        </w:sdtContent>
      </w:sdt>
      <w:r w:rsidR="00FD1B35">
        <w:rPr>
          <w:color w:val="2C2A2B"/>
        </w:rPr>
        <w:t xml:space="preserve"> </w:t>
      </w:r>
    </w:p>
    <w:sdt>
      <w:sdtPr>
        <w:rPr>
          <w:color w:val="2C2A2B"/>
        </w:rPr>
        <w:id w:val="-1461641354"/>
        <w:lock w:val="sdtContentLocked"/>
      </w:sdtPr>
      <w:sdtEndPr/>
      <w:sdtContent>
        <w:p w:rsidR="00FD1B35" w:rsidRDefault="00FD1B35" w:rsidP="000B5744">
          <w:pPr>
            <w:autoSpaceDE w:val="0"/>
            <w:autoSpaceDN w:val="0"/>
            <w:adjustRightInd w:val="0"/>
            <w:jc w:val="both"/>
            <w:rPr>
              <w:color w:val="2C2A2B"/>
            </w:rPr>
          </w:pPr>
          <w:r>
            <w:rPr>
              <w:color w:val="2C2A2B"/>
            </w:rPr>
            <w:t xml:space="preserve">      the preparation and review of protocols)</w:t>
          </w:r>
        </w:p>
      </w:sdtContent>
    </w:sdt>
    <w:p w:rsidR="00FD1B35" w:rsidRDefault="00C27BDB" w:rsidP="000B5744">
      <w:pPr>
        <w:autoSpaceDE w:val="0"/>
        <w:autoSpaceDN w:val="0"/>
        <w:adjustRightInd w:val="0"/>
        <w:jc w:val="both"/>
        <w:rPr>
          <w:color w:val="2C2A2B"/>
        </w:rPr>
      </w:pPr>
      <w:sdt>
        <w:sdtPr>
          <w:rPr>
            <w:color w:val="2C2A2B"/>
            <w:sz w:val="32"/>
            <w:szCs w:val="32"/>
          </w:rPr>
          <w:id w:val="-213918145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FD1B35">
            <w:rPr>
              <w:rFonts w:ascii="MS Gothic" w:eastAsia="MS Gothic" w:hAnsi="MS Gothic" w:hint="eastAsia"/>
              <w:color w:val="2C2A2B"/>
              <w:sz w:val="32"/>
              <w:szCs w:val="32"/>
            </w:rPr>
            <w:t>☐</w:t>
          </w:r>
        </w:sdtContent>
      </w:sdt>
      <w:sdt>
        <w:sdtPr>
          <w:rPr>
            <w:color w:val="2C2A2B"/>
            <w:sz w:val="32"/>
            <w:szCs w:val="32"/>
          </w:rPr>
          <w:id w:val="153725294"/>
          <w:lock w:val="contentLocked"/>
          <w:placeholder>
            <w:docPart w:val="5A840D4F4AC14DF0988122FE60F4EFBD"/>
          </w:placeholder>
        </w:sdtPr>
        <w:sdtEndPr>
          <w:rPr>
            <w:sz w:val="24"/>
            <w:szCs w:val="24"/>
          </w:rPr>
        </w:sdtEndPr>
        <w:sdtContent>
          <w:r w:rsidR="00FD1B35">
            <w:rPr>
              <w:color w:val="2C2A2B"/>
            </w:rPr>
            <w:t>Conduct of surgical procedures, including multiple operative procedures</w:t>
          </w:r>
        </w:sdtContent>
      </w:sdt>
    </w:p>
    <w:p w:rsidR="00FD1B35" w:rsidRDefault="00C27BDB" w:rsidP="000B5744">
      <w:pPr>
        <w:autoSpaceDE w:val="0"/>
        <w:autoSpaceDN w:val="0"/>
        <w:adjustRightInd w:val="0"/>
        <w:jc w:val="both"/>
        <w:rPr>
          <w:color w:val="2C2A2B"/>
        </w:rPr>
      </w:pPr>
      <w:sdt>
        <w:sdtPr>
          <w:rPr>
            <w:color w:val="2C2A2B"/>
            <w:sz w:val="32"/>
            <w:szCs w:val="32"/>
          </w:rPr>
          <w:id w:val="14425359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FD1B35">
            <w:rPr>
              <w:rFonts w:ascii="MS Gothic" w:eastAsia="MS Gothic" w:hAnsi="MS Gothic" w:hint="eastAsia"/>
              <w:color w:val="2C2A2B"/>
              <w:sz w:val="32"/>
              <w:szCs w:val="32"/>
            </w:rPr>
            <w:t>☐</w:t>
          </w:r>
        </w:sdtContent>
      </w:sdt>
      <w:sdt>
        <w:sdtPr>
          <w:rPr>
            <w:color w:val="2C2A2B"/>
            <w:sz w:val="32"/>
            <w:szCs w:val="32"/>
          </w:rPr>
          <w:id w:val="-1711864425"/>
          <w:lock w:val="contentLocked"/>
          <w:placeholder>
            <w:docPart w:val="5A840D4F4AC14DF0988122FE60F4EFBD"/>
          </w:placeholder>
        </w:sdtPr>
        <w:sdtEndPr>
          <w:rPr>
            <w:sz w:val="24"/>
            <w:szCs w:val="24"/>
          </w:rPr>
        </w:sdtEndPr>
        <w:sdtContent>
          <w:r w:rsidR="00FD1B35">
            <w:rPr>
              <w:color w:val="2C2A2B"/>
            </w:rPr>
            <w:t>Postprocedural care and observation (e.g., inclusion of post</w:t>
          </w:r>
          <w:r w:rsidR="00FD1B35">
            <w:rPr>
              <w:color w:val="020000"/>
            </w:rPr>
            <w:t>-</w:t>
          </w:r>
          <w:r w:rsidR="00FD1B35">
            <w:rPr>
              <w:color w:val="2C2A2B"/>
            </w:rPr>
            <w:t>treatment or postsurgical animal</w:t>
          </w:r>
        </w:sdtContent>
      </w:sdt>
    </w:p>
    <w:p w:rsidR="00FD1B35" w:rsidRDefault="00FD1B35" w:rsidP="000B5744">
      <w:pPr>
        <w:autoSpaceDE w:val="0"/>
        <w:autoSpaceDN w:val="0"/>
        <w:adjustRightInd w:val="0"/>
        <w:jc w:val="both"/>
        <w:rPr>
          <w:color w:val="2C2A2B"/>
        </w:rPr>
      </w:pPr>
      <w:r>
        <w:rPr>
          <w:color w:val="2C2A2B"/>
        </w:rPr>
        <w:t xml:space="preserve">      </w:t>
      </w:r>
      <w:sdt>
        <w:sdtPr>
          <w:rPr>
            <w:color w:val="2C2A2B"/>
          </w:rPr>
          <w:id w:val="1932309036"/>
          <w:lock w:val="contentLocked"/>
          <w:placeholder>
            <w:docPart w:val="5A840D4F4AC14DF0988122FE60F4EFBD"/>
          </w:placeholder>
        </w:sdtPr>
        <w:sdtEndPr/>
        <w:sdtContent>
          <w:r>
            <w:rPr>
              <w:color w:val="2C2A2B"/>
            </w:rPr>
            <w:t>assessment forms)</w:t>
          </w:r>
        </w:sdtContent>
      </w:sdt>
    </w:p>
    <w:p w:rsidR="00FD1B35" w:rsidRDefault="00C27BDB" w:rsidP="000B5744">
      <w:pPr>
        <w:autoSpaceDE w:val="0"/>
        <w:autoSpaceDN w:val="0"/>
        <w:adjustRightInd w:val="0"/>
        <w:jc w:val="both"/>
        <w:rPr>
          <w:color w:val="2C2A2B"/>
        </w:rPr>
      </w:pPr>
      <w:sdt>
        <w:sdtPr>
          <w:rPr>
            <w:color w:val="2C2A2B"/>
            <w:sz w:val="32"/>
            <w:szCs w:val="32"/>
          </w:rPr>
          <w:id w:val="214130063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FD1B35">
            <w:rPr>
              <w:rFonts w:ascii="MS Gothic" w:eastAsia="MS Gothic" w:hAnsi="MS Gothic" w:hint="eastAsia"/>
              <w:color w:val="2C2A2B"/>
              <w:sz w:val="32"/>
              <w:szCs w:val="32"/>
            </w:rPr>
            <w:t>☐</w:t>
          </w:r>
        </w:sdtContent>
      </w:sdt>
      <w:sdt>
        <w:sdtPr>
          <w:rPr>
            <w:color w:val="2C2A2B"/>
            <w:sz w:val="32"/>
            <w:szCs w:val="32"/>
          </w:rPr>
          <w:id w:val="1314912266"/>
          <w:lock w:val="contentLocked"/>
          <w:placeholder>
            <w:docPart w:val="5A840D4F4AC14DF0988122FE60F4EFBD"/>
          </w:placeholder>
        </w:sdtPr>
        <w:sdtEndPr>
          <w:rPr>
            <w:sz w:val="24"/>
            <w:szCs w:val="24"/>
          </w:rPr>
        </w:sdtEndPr>
        <w:sdtContent>
          <w:r w:rsidR="00FD1B35">
            <w:rPr>
              <w:color w:val="2C2A2B"/>
            </w:rPr>
            <w:t>Description and rationale for anticipated or selected endpoints</w:t>
          </w:r>
        </w:sdtContent>
      </w:sdt>
    </w:p>
    <w:p w:rsidR="00FD1B35" w:rsidRDefault="00C27BDB" w:rsidP="000B5744">
      <w:pPr>
        <w:autoSpaceDE w:val="0"/>
        <w:autoSpaceDN w:val="0"/>
        <w:adjustRightInd w:val="0"/>
        <w:jc w:val="both"/>
        <w:rPr>
          <w:color w:val="2C2A2B"/>
        </w:rPr>
      </w:pPr>
      <w:sdt>
        <w:sdtPr>
          <w:rPr>
            <w:color w:val="2C2A2B"/>
            <w:sz w:val="32"/>
            <w:szCs w:val="32"/>
          </w:rPr>
          <w:id w:val="85230392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FD1B35">
            <w:rPr>
              <w:rFonts w:ascii="MS Gothic" w:eastAsia="MS Gothic" w:hAnsi="MS Gothic" w:hint="eastAsia"/>
              <w:color w:val="2C2A2B"/>
              <w:sz w:val="32"/>
              <w:szCs w:val="32"/>
            </w:rPr>
            <w:t>☐</w:t>
          </w:r>
        </w:sdtContent>
      </w:sdt>
      <w:sdt>
        <w:sdtPr>
          <w:rPr>
            <w:color w:val="2C2A2B"/>
            <w:sz w:val="32"/>
            <w:szCs w:val="32"/>
          </w:rPr>
          <w:id w:val="-671028191"/>
          <w:lock w:val="contentLocked"/>
          <w:placeholder>
            <w:docPart w:val="5A840D4F4AC14DF0988122FE60F4EFBD"/>
          </w:placeholder>
        </w:sdtPr>
        <w:sdtEndPr>
          <w:rPr>
            <w:sz w:val="24"/>
            <w:szCs w:val="24"/>
          </w:rPr>
        </w:sdtEndPr>
        <w:sdtContent>
          <w:r w:rsidR="00FD1B35">
            <w:rPr>
              <w:color w:val="2C2A2B"/>
            </w:rPr>
            <w:t>Criteria and process for timely intervention, removal of animals from a study</w:t>
          </w:r>
          <w:r w:rsidR="00FD1B35">
            <w:rPr>
              <w:color w:val="474546"/>
            </w:rPr>
            <w:t xml:space="preserve">, </w:t>
          </w:r>
          <w:r w:rsidR="00FD1B35">
            <w:rPr>
              <w:color w:val="2C2A2B"/>
            </w:rPr>
            <w:t>or euthanasia if</w:t>
          </w:r>
        </w:sdtContent>
      </w:sdt>
    </w:p>
    <w:p w:rsidR="00FD1B35" w:rsidRDefault="00FD1B35" w:rsidP="000B5744">
      <w:pPr>
        <w:autoSpaceDE w:val="0"/>
        <w:autoSpaceDN w:val="0"/>
        <w:adjustRightInd w:val="0"/>
        <w:jc w:val="both"/>
        <w:rPr>
          <w:color w:val="2C2A2B"/>
        </w:rPr>
      </w:pPr>
      <w:r>
        <w:rPr>
          <w:color w:val="2C2A2B"/>
        </w:rPr>
        <w:t xml:space="preserve">      </w:t>
      </w:r>
      <w:sdt>
        <w:sdtPr>
          <w:rPr>
            <w:color w:val="2C2A2B"/>
          </w:rPr>
          <w:id w:val="-1059786403"/>
          <w:lock w:val="contentLocked"/>
          <w:placeholder>
            <w:docPart w:val="5A840D4F4AC14DF0988122FE60F4EFBD"/>
          </w:placeholder>
        </w:sdtPr>
        <w:sdtEndPr/>
        <w:sdtContent>
          <w:r>
            <w:rPr>
              <w:color w:val="2C2A2B"/>
            </w:rPr>
            <w:t>painful or stressful outcomes are anticipated</w:t>
          </w:r>
        </w:sdtContent>
      </w:sdt>
    </w:p>
    <w:p w:rsidR="00FD1B35" w:rsidRPr="00D53BAE" w:rsidRDefault="00C27BDB" w:rsidP="000B5744">
      <w:pPr>
        <w:autoSpaceDE w:val="0"/>
        <w:autoSpaceDN w:val="0"/>
        <w:adjustRightInd w:val="0"/>
        <w:jc w:val="both"/>
        <w:rPr>
          <w:color w:val="2C2A2B"/>
        </w:rPr>
      </w:pPr>
      <w:sdt>
        <w:sdtPr>
          <w:rPr>
            <w:color w:val="2C2A2B"/>
            <w:sz w:val="32"/>
            <w:szCs w:val="32"/>
          </w:rPr>
          <w:id w:val="76040943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FD1B35" w:rsidRPr="00D53BAE">
            <w:rPr>
              <w:rFonts w:ascii="MS Gothic" w:eastAsia="MS Gothic" w:hAnsi="MS Gothic" w:hint="eastAsia"/>
              <w:color w:val="2C2A2B"/>
              <w:sz w:val="32"/>
              <w:szCs w:val="32"/>
            </w:rPr>
            <w:t>☐</w:t>
          </w:r>
        </w:sdtContent>
      </w:sdt>
      <w:sdt>
        <w:sdtPr>
          <w:rPr>
            <w:color w:val="2C2A2B"/>
          </w:rPr>
          <w:id w:val="1648164432"/>
          <w:lock w:val="contentLocked"/>
          <w:placeholder>
            <w:docPart w:val="5A840D4F4AC14DF0988122FE60F4EFBD"/>
          </w:placeholder>
        </w:sdtPr>
        <w:sdtEndPr/>
        <w:sdtContent>
          <w:r w:rsidR="00FD1B35" w:rsidRPr="00C01D0A">
            <w:rPr>
              <w:color w:val="2C2A2B"/>
            </w:rPr>
            <w:t>Method of euthanasia or disposition of animals, including planning for care of long-lived</w:t>
          </w:r>
        </w:sdtContent>
      </w:sdt>
      <w:r w:rsidR="00FD1B35">
        <w:rPr>
          <w:color w:val="2C2A2B"/>
        </w:rPr>
        <w:t xml:space="preserve"> </w:t>
      </w:r>
    </w:p>
    <w:p w:rsidR="00FD1B35" w:rsidRDefault="00FD1B35" w:rsidP="000B5744">
      <w:pPr>
        <w:autoSpaceDE w:val="0"/>
        <w:autoSpaceDN w:val="0"/>
        <w:adjustRightInd w:val="0"/>
        <w:jc w:val="both"/>
        <w:rPr>
          <w:color w:val="2C2A2B"/>
        </w:rPr>
      </w:pPr>
      <w:r w:rsidRPr="00C01D0A">
        <w:rPr>
          <w:color w:val="2C2A2B"/>
        </w:rPr>
        <w:t xml:space="preserve">      </w:t>
      </w:r>
      <w:sdt>
        <w:sdtPr>
          <w:rPr>
            <w:color w:val="2C2A2B"/>
          </w:rPr>
          <w:id w:val="120501905"/>
          <w:lock w:val="contentLocked"/>
        </w:sdtPr>
        <w:sdtEndPr/>
        <w:sdtContent>
          <w:r w:rsidRPr="00C01D0A">
            <w:rPr>
              <w:color w:val="2C2A2B"/>
            </w:rPr>
            <w:t>species after study completion; retu</w:t>
          </w:r>
          <w:r>
            <w:rPr>
              <w:color w:val="2C2A2B"/>
            </w:rPr>
            <w:t>rn to colony, return to wild,</w:t>
          </w:r>
          <w:r w:rsidRPr="00C01D0A">
            <w:rPr>
              <w:color w:val="2C2A2B"/>
            </w:rPr>
            <w:t xml:space="preserve"> sold</w:t>
          </w:r>
          <w:r>
            <w:rPr>
              <w:color w:val="2C2A2B"/>
            </w:rPr>
            <w:t xml:space="preserve"> or adoption</w:t>
          </w:r>
        </w:sdtContent>
      </w:sdt>
      <w:r w:rsidRPr="00C01D0A">
        <w:rPr>
          <w:color w:val="2C2A2B"/>
        </w:rPr>
        <w:t xml:space="preserve"> </w:t>
      </w:r>
    </w:p>
    <w:p w:rsidR="00FD1B35" w:rsidRDefault="00C27BDB" w:rsidP="000B5744">
      <w:pPr>
        <w:autoSpaceDE w:val="0"/>
        <w:autoSpaceDN w:val="0"/>
        <w:adjustRightInd w:val="0"/>
        <w:jc w:val="both"/>
        <w:rPr>
          <w:color w:val="292728"/>
        </w:rPr>
      </w:pPr>
      <w:sdt>
        <w:sdtPr>
          <w:rPr>
            <w:color w:val="292728"/>
            <w:sz w:val="32"/>
            <w:szCs w:val="32"/>
          </w:rPr>
          <w:id w:val="84930483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FD1B35">
            <w:rPr>
              <w:rFonts w:ascii="MS Gothic" w:eastAsia="MS Gothic" w:hAnsi="MS Gothic" w:hint="eastAsia"/>
              <w:color w:val="292728"/>
              <w:sz w:val="32"/>
              <w:szCs w:val="32"/>
            </w:rPr>
            <w:t>☐</w:t>
          </w:r>
        </w:sdtContent>
      </w:sdt>
      <w:sdt>
        <w:sdtPr>
          <w:rPr>
            <w:color w:val="292728"/>
            <w:sz w:val="32"/>
            <w:szCs w:val="32"/>
          </w:rPr>
          <w:id w:val="1104304123"/>
          <w:lock w:val="contentLocked"/>
          <w:placeholder>
            <w:docPart w:val="5A840D4F4AC14DF0988122FE60F4EFBD"/>
          </w:placeholder>
        </w:sdtPr>
        <w:sdtEndPr>
          <w:rPr>
            <w:sz w:val="24"/>
            <w:szCs w:val="24"/>
          </w:rPr>
        </w:sdtEndPr>
        <w:sdtContent>
          <w:r w:rsidR="00FD1B35">
            <w:rPr>
              <w:color w:val="292728"/>
            </w:rPr>
            <w:t>Adequacy of training and experience of personnel in the procedures used</w:t>
          </w:r>
          <w:r w:rsidR="00FD1B35">
            <w:rPr>
              <w:color w:val="464545"/>
            </w:rPr>
            <w:t xml:space="preserve">, </w:t>
          </w:r>
          <w:r w:rsidR="00FD1B35">
            <w:rPr>
              <w:color w:val="292728"/>
            </w:rPr>
            <w:t>and roles and</w:t>
          </w:r>
        </w:sdtContent>
      </w:sdt>
    </w:p>
    <w:p w:rsidR="00FD1B35" w:rsidRDefault="00FD1B35" w:rsidP="000B5744">
      <w:pPr>
        <w:autoSpaceDE w:val="0"/>
        <w:autoSpaceDN w:val="0"/>
        <w:adjustRightInd w:val="0"/>
        <w:jc w:val="both"/>
        <w:rPr>
          <w:color w:val="292728"/>
        </w:rPr>
      </w:pPr>
      <w:r>
        <w:rPr>
          <w:color w:val="292728"/>
        </w:rPr>
        <w:t xml:space="preserve">      </w:t>
      </w:r>
      <w:sdt>
        <w:sdtPr>
          <w:rPr>
            <w:color w:val="292728"/>
          </w:rPr>
          <w:id w:val="-1509352978"/>
          <w:lock w:val="contentLocked"/>
          <w:placeholder>
            <w:docPart w:val="5A840D4F4AC14DF0988122FE60F4EFBD"/>
          </w:placeholder>
        </w:sdtPr>
        <w:sdtEndPr/>
        <w:sdtContent>
          <w:r>
            <w:rPr>
              <w:color w:val="292728"/>
            </w:rPr>
            <w:t>responsibilities of the personnel involved</w:t>
          </w:r>
        </w:sdtContent>
      </w:sdt>
    </w:p>
    <w:p w:rsidR="00FD1B35" w:rsidRPr="009D3A36" w:rsidRDefault="00C27BDB" w:rsidP="000B5744">
      <w:pPr>
        <w:autoSpaceDE w:val="0"/>
        <w:autoSpaceDN w:val="0"/>
        <w:adjustRightInd w:val="0"/>
        <w:jc w:val="both"/>
        <w:rPr>
          <w:color w:val="2C2A2B"/>
        </w:rPr>
      </w:pPr>
      <w:sdt>
        <w:sdtPr>
          <w:rPr>
            <w:color w:val="292728"/>
            <w:sz w:val="32"/>
            <w:szCs w:val="32"/>
          </w:rPr>
          <w:id w:val="86826081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FD1B35">
            <w:rPr>
              <w:rFonts w:ascii="MS Gothic" w:eastAsia="MS Gothic" w:hAnsi="MS Gothic" w:hint="eastAsia"/>
              <w:color w:val="292728"/>
              <w:sz w:val="32"/>
              <w:szCs w:val="32"/>
            </w:rPr>
            <w:t>☐</w:t>
          </w:r>
        </w:sdtContent>
      </w:sdt>
      <w:sdt>
        <w:sdtPr>
          <w:rPr>
            <w:color w:val="292728"/>
            <w:sz w:val="32"/>
            <w:szCs w:val="32"/>
          </w:rPr>
          <w:id w:val="356781755"/>
          <w:lock w:val="contentLocked"/>
          <w:placeholder>
            <w:docPart w:val="5A840D4F4AC14DF0988122FE60F4EFBD"/>
          </w:placeholder>
        </w:sdtPr>
        <w:sdtEndPr>
          <w:rPr>
            <w:sz w:val="24"/>
            <w:szCs w:val="24"/>
          </w:rPr>
        </w:sdtEndPr>
        <w:sdtContent>
          <w:r w:rsidR="00FD1B35">
            <w:rPr>
              <w:color w:val="292728"/>
            </w:rPr>
            <w:t>Use of hazardous materials and provision of a safe working environment</w:t>
          </w:r>
        </w:sdtContent>
      </w:sdt>
    </w:p>
    <w:p w:rsidR="00C80400" w:rsidRDefault="00C80400">
      <w:bookmarkStart w:id="0" w:name="_GoBack"/>
      <w:bookmarkEnd w:id="0"/>
    </w:p>
    <w:sectPr w:rsidR="00C804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B35"/>
    <w:rsid w:val="0034301A"/>
    <w:rsid w:val="00C27BDB"/>
    <w:rsid w:val="00C80400"/>
    <w:rsid w:val="00ED7717"/>
    <w:rsid w:val="00EE5868"/>
    <w:rsid w:val="00FD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1B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B35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4301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1B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B35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430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A840D4F4AC14DF0988122FE60F4E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8615B-D310-49CF-8F5A-5FF74077D026}"/>
      </w:docPartPr>
      <w:docPartBody>
        <w:p w:rsidR="0032646F" w:rsidRDefault="00C44B43" w:rsidP="00C44B43">
          <w:pPr>
            <w:pStyle w:val="5A840D4F4AC14DF0988122FE60F4EFBD"/>
          </w:pPr>
          <w:r w:rsidRPr="003E3D6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43"/>
    <w:rsid w:val="0032646F"/>
    <w:rsid w:val="009505CC"/>
    <w:rsid w:val="00B16990"/>
    <w:rsid w:val="00C4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4B43"/>
    <w:rPr>
      <w:color w:val="808080"/>
    </w:rPr>
  </w:style>
  <w:style w:type="paragraph" w:customStyle="1" w:styleId="5A840D4F4AC14DF0988122FE60F4EFBD">
    <w:name w:val="5A840D4F4AC14DF0988122FE60F4EFBD"/>
    <w:rsid w:val="00C44B4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4B43"/>
    <w:rPr>
      <w:color w:val="808080"/>
    </w:rPr>
  </w:style>
  <w:style w:type="paragraph" w:customStyle="1" w:styleId="5A840D4F4AC14DF0988122FE60F4EFBD">
    <w:name w:val="5A840D4F4AC14DF0988122FE60F4EFBD"/>
    <w:rsid w:val="00C44B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291</Words>
  <Characters>1665</Characters>
  <Application>Microsoft Office Word</Application>
  <DocSecurity>0</DocSecurity>
  <Lines>13</Lines>
  <Paragraphs>3</Paragraphs>
  <ScaleCrop>false</ScaleCrop>
  <Company>Texas A&amp;M University - Commerce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Zubair Ahmed</dc:creator>
  <cp:lastModifiedBy>Zubair Ahmed</cp:lastModifiedBy>
  <cp:revision>5</cp:revision>
  <dcterms:created xsi:type="dcterms:W3CDTF">2017-03-10T17:06:00Z</dcterms:created>
  <dcterms:modified xsi:type="dcterms:W3CDTF">2017-03-10T17:17:00Z</dcterms:modified>
</cp:coreProperties>
</file>